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6C" w:rsidRPr="00D30A97" w:rsidRDefault="00D70B63" w:rsidP="005E036C">
      <w:pPr>
        <w:pStyle w:val="Style2"/>
        <w:widowControl/>
        <w:tabs>
          <w:tab w:val="left" w:pos="709"/>
        </w:tabs>
        <w:spacing w:before="53" w:line="240" w:lineRule="auto"/>
        <w:ind w:firstLine="709"/>
        <w:jc w:val="both"/>
        <w:rPr>
          <w:b/>
          <w:sz w:val="23"/>
          <w:szCs w:val="23"/>
        </w:rPr>
      </w:pPr>
      <w:r w:rsidRPr="00D30A97">
        <w:rPr>
          <w:rFonts w:eastAsia="Times New Roman"/>
          <w:color w:val="0B0C0D"/>
          <w:sz w:val="23"/>
          <w:szCs w:val="23"/>
        </w:rPr>
        <w:t>Территориальный орган Федеральной службы государственной статистики по Республике Мордовия</w:t>
      </w:r>
      <w:r w:rsidR="005E036C" w:rsidRPr="00D30A97">
        <w:rPr>
          <w:rFonts w:eastAsia="Times New Roman"/>
          <w:color w:val="0B0C0D"/>
          <w:sz w:val="23"/>
          <w:szCs w:val="23"/>
        </w:rPr>
        <w:t xml:space="preserve"> (</w:t>
      </w:r>
      <w:proofErr w:type="spellStart"/>
      <w:r w:rsidR="005E036C" w:rsidRPr="00D30A97">
        <w:rPr>
          <w:rFonts w:eastAsia="Times New Roman"/>
          <w:color w:val="0B0C0D"/>
          <w:sz w:val="23"/>
          <w:szCs w:val="23"/>
        </w:rPr>
        <w:t>Мордовиястат</w:t>
      </w:r>
      <w:proofErr w:type="spellEnd"/>
      <w:r w:rsidR="005E036C" w:rsidRPr="00D30A97">
        <w:rPr>
          <w:rFonts w:eastAsia="Times New Roman"/>
          <w:color w:val="0B0C0D"/>
          <w:sz w:val="23"/>
          <w:szCs w:val="23"/>
        </w:rPr>
        <w:t>)</w:t>
      </w:r>
      <w:r w:rsidR="00E221B9" w:rsidRPr="00D30A97">
        <w:rPr>
          <w:rFonts w:eastAsia="Times New Roman"/>
          <w:color w:val="0B0C0D"/>
          <w:sz w:val="23"/>
          <w:szCs w:val="23"/>
        </w:rPr>
        <w:t xml:space="preserve"> </w:t>
      </w:r>
      <w:r w:rsidRPr="00D30A97">
        <w:rPr>
          <w:rFonts w:eastAsia="Times New Roman"/>
          <w:color w:val="0B0C0D"/>
          <w:sz w:val="23"/>
          <w:szCs w:val="23"/>
        </w:rPr>
        <w:t xml:space="preserve">приступил к </w:t>
      </w:r>
      <w:r w:rsidR="00E221B9" w:rsidRPr="00D30A97">
        <w:rPr>
          <w:rFonts w:eastAsia="Times New Roman"/>
          <w:color w:val="0B0C0D"/>
          <w:sz w:val="23"/>
          <w:szCs w:val="23"/>
        </w:rPr>
        <w:t xml:space="preserve">дополнительному подбору членов </w:t>
      </w:r>
      <w:hyperlink r:id="rId9" w:history="1">
        <w:r w:rsidRPr="00D30A97">
          <w:rPr>
            <w:rFonts w:eastAsia="Times New Roman"/>
            <w:color w:val="0B0C0D"/>
            <w:sz w:val="23"/>
            <w:szCs w:val="23"/>
          </w:rPr>
          <w:t>Общественного совета</w:t>
        </w:r>
      </w:hyperlink>
      <w:r w:rsidRPr="00D30A97">
        <w:rPr>
          <w:rFonts w:eastAsia="Times New Roman"/>
          <w:color w:val="0B0C0D"/>
          <w:sz w:val="23"/>
          <w:szCs w:val="23"/>
        </w:rPr>
        <w:t xml:space="preserve">. </w:t>
      </w:r>
      <w:r w:rsidR="00AA4CD3" w:rsidRPr="00D30A97">
        <w:rPr>
          <w:sz w:val="23"/>
          <w:szCs w:val="23"/>
        </w:rPr>
        <w:t xml:space="preserve">Письма о выдвижении кандидатов в состав Общественного совета направлять по адресу: 430001, Республика Мордовия, г. Саранск, ул. Васенко, д.7»В» </w:t>
      </w:r>
      <w:r w:rsidR="00AA4CD3" w:rsidRPr="00D30A97">
        <w:rPr>
          <w:b/>
          <w:sz w:val="23"/>
          <w:szCs w:val="23"/>
        </w:rPr>
        <w:t xml:space="preserve">до </w:t>
      </w:r>
      <w:r w:rsidR="00E221B9" w:rsidRPr="00D30A97">
        <w:rPr>
          <w:b/>
          <w:sz w:val="23"/>
          <w:szCs w:val="23"/>
        </w:rPr>
        <w:t>31</w:t>
      </w:r>
      <w:r w:rsidR="00AA4CD3" w:rsidRPr="00D30A97">
        <w:rPr>
          <w:b/>
          <w:sz w:val="23"/>
          <w:szCs w:val="23"/>
        </w:rPr>
        <w:t xml:space="preserve"> марта 201</w:t>
      </w:r>
      <w:r w:rsidR="00E221B9" w:rsidRPr="00D30A97">
        <w:rPr>
          <w:b/>
          <w:sz w:val="23"/>
          <w:szCs w:val="23"/>
        </w:rPr>
        <w:t>6</w:t>
      </w:r>
      <w:r w:rsidR="00AA4CD3" w:rsidRPr="00D30A97">
        <w:rPr>
          <w:b/>
          <w:sz w:val="23"/>
          <w:szCs w:val="23"/>
        </w:rPr>
        <w:t>г.</w:t>
      </w:r>
      <w:r w:rsidR="005E036C" w:rsidRPr="00D30A97">
        <w:rPr>
          <w:b/>
          <w:sz w:val="23"/>
          <w:szCs w:val="23"/>
        </w:rPr>
        <w:t xml:space="preserve"> </w:t>
      </w:r>
    </w:p>
    <w:p w:rsidR="0008604E" w:rsidRPr="00D30A97" w:rsidRDefault="00985A3E" w:rsidP="005E036C">
      <w:pPr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  <w:r w:rsidRPr="00D30A97">
        <w:rPr>
          <w:b/>
          <w:sz w:val="23"/>
          <w:szCs w:val="23"/>
        </w:rPr>
        <w:t>Требования к кандидатам</w:t>
      </w:r>
      <w:r w:rsidR="00940DAD" w:rsidRPr="00D30A97">
        <w:rPr>
          <w:b/>
          <w:sz w:val="23"/>
          <w:szCs w:val="23"/>
        </w:rPr>
        <w:t xml:space="preserve"> в члены Общественного совета</w:t>
      </w:r>
      <w:r w:rsidRPr="00D30A97">
        <w:rPr>
          <w:b/>
          <w:sz w:val="23"/>
          <w:szCs w:val="23"/>
        </w:rPr>
        <w:t>:</w:t>
      </w:r>
      <w:r w:rsidR="005B2425" w:rsidRPr="00D30A9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5B2425" w:rsidRPr="00D30A97">
        <w:rPr>
          <w:rFonts w:cs="Times New Roman"/>
          <w:sz w:val="23"/>
          <w:szCs w:val="23"/>
        </w:rPr>
        <w:t>Общественный совет формируется на основе добровольного участия</w:t>
      </w:r>
      <w:r w:rsidR="002F3093" w:rsidRPr="00D30A97">
        <w:rPr>
          <w:rFonts w:cs="Times New Roman"/>
          <w:sz w:val="23"/>
          <w:szCs w:val="23"/>
        </w:rPr>
        <w:t xml:space="preserve"> </w:t>
      </w:r>
      <w:r w:rsidR="005B2425" w:rsidRPr="00D30A97">
        <w:rPr>
          <w:rFonts w:cs="Times New Roman"/>
          <w:sz w:val="23"/>
          <w:szCs w:val="23"/>
        </w:rPr>
        <w:t>граждан в его деятельности.</w:t>
      </w:r>
      <w:r w:rsidR="0008604E" w:rsidRPr="00D30A97">
        <w:rPr>
          <w:rFonts w:eastAsia="Times New Roman" w:cs="Times New Roman"/>
          <w:color w:val="0B0C0D"/>
          <w:sz w:val="23"/>
          <w:szCs w:val="23"/>
          <w:lang w:eastAsia="ru-RU"/>
        </w:rPr>
        <w:t xml:space="preserve"> </w:t>
      </w:r>
      <w:r w:rsidR="002F3093" w:rsidRPr="00D30A97">
        <w:rPr>
          <w:rFonts w:eastAsia="Times New Roman" w:cs="Times New Roman"/>
          <w:color w:val="0B0C0D"/>
          <w:sz w:val="23"/>
          <w:szCs w:val="23"/>
          <w:lang w:eastAsia="ru-RU"/>
        </w:rPr>
        <w:t>В</w:t>
      </w:r>
      <w:r w:rsidR="0008604E" w:rsidRPr="00D30A97">
        <w:rPr>
          <w:rFonts w:eastAsia="Times New Roman" w:cs="Times New Roman"/>
          <w:color w:val="0B0C0D"/>
          <w:sz w:val="23"/>
          <w:szCs w:val="23"/>
          <w:lang w:eastAsia="ru-RU"/>
        </w:rPr>
        <w:t xml:space="preserve"> состав общественного совета включаются члены Общественной палаты Российской Федерации, независимые от органов государственной власти Российской Федерации эксперты, представители заинтересованных общественных организаций и иные лица.</w:t>
      </w:r>
    </w:p>
    <w:p w:rsidR="005B2425" w:rsidRPr="00D30A97" w:rsidRDefault="005B2425" w:rsidP="004F6D86">
      <w:pPr>
        <w:autoSpaceDE w:val="0"/>
        <w:autoSpaceDN w:val="0"/>
        <w:adjustRightInd w:val="0"/>
        <w:ind w:firstLine="709"/>
        <w:jc w:val="both"/>
        <w:rPr>
          <w:rFonts w:cs="Times New Roman"/>
          <w:sz w:val="23"/>
          <w:szCs w:val="23"/>
        </w:rPr>
      </w:pPr>
      <w:r w:rsidRPr="00D30A97">
        <w:rPr>
          <w:rFonts w:cs="Times New Roman"/>
          <w:sz w:val="23"/>
          <w:szCs w:val="23"/>
        </w:rPr>
        <w:t>Членом Общественного совета, а также кандидатом в члены</w:t>
      </w:r>
      <w:r w:rsidR="002F3093" w:rsidRPr="00D30A97">
        <w:rPr>
          <w:rFonts w:cs="Times New Roman"/>
          <w:sz w:val="23"/>
          <w:szCs w:val="23"/>
        </w:rPr>
        <w:t xml:space="preserve"> </w:t>
      </w:r>
      <w:r w:rsidRPr="00D30A97">
        <w:rPr>
          <w:rFonts w:cs="Times New Roman"/>
          <w:sz w:val="23"/>
          <w:szCs w:val="23"/>
        </w:rPr>
        <w:t>Общественного совета может стать любой гражданин Российской</w:t>
      </w:r>
      <w:r w:rsidR="002F3093" w:rsidRPr="00D30A97">
        <w:rPr>
          <w:rFonts w:cs="Times New Roman"/>
          <w:sz w:val="23"/>
          <w:szCs w:val="23"/>
        </w:rPr>
        <w:t xml:space="preserve"> </w:t>
      </w:r>
      <w:r w:rsidRPr="00D30A97">
        <w:rPr>
          <w:rFonts w:cs="Times New Roman"/>
          <w:sz w:val="23"/>
          <w:szCs w:val="23"/>
        </w:rPr>
        <w:t>Федерации, достигший возраста восемнадцати лет, за исключением:</w:t>
      </w:r>
    </w:p>
    <w:p w:rsidR="00882F4C" w:rsidRPr="00D30A97" w:rsidRDefault="002F3093" w:rsidP="002F3093">
      <w:pPr>
        <w:autoSpaceDE w:val="0"/>
        <w:autoSpaceDN w:val="0"/>
        <w:adjustRightInd w:val="0"/>
        <w:ind w:firstLine="567"/>
        <w:jc w:val="both"/>
        <w:rPr>
          <w:sz w:val="23"/>
          <w:szCs w:val="23"/>
          <w:lang w:eastAsia="ru-RU"/>
        </w:rPr>
      </w:pPr>
      <w:proofErr w:type="gramStart"/>
      <w:r w:rsidRPr="00D30A97">
        <w:rPr>
          <w:sz w:val="23"/>
          <w:szCs w:val="23"/>
        </w:rPr>
        <w:t>-</w:t>
      </w:r>
      <w:r w:rsidR="00882F4C" w:rsidRPr="00D30A97">
        <w:rPr>
          <w:sz w:val="23"/>
          <w:szCs w:val="23"/>
        </w:rPr>
        <w:t>член</w:t>
      </w:r>
      <w:r w:rsidR="0008604E" w:rsidRPr="00D30A97">
        <w:rPr>
          <w:sz w:val="23"/>
          <w:szCs w:val="23"/>
        </w:rPr>
        <w:t>ов</w:t>
      </w:r>
      <w:r w:rsidR="00882F4C" w:rsidRPr="00D30A97">
        <w:rPr>
          <w:sz w:val="23"/>
          <w:szCs w:val="23"/>
        </w:rPr>
        <w:t xml:space="preserve"> Совета Федерации Федерального Собрания Российской Федерации, депутат</w:t>
      </w:r>
      <w:r w:rsidR="0008604E" w:rsidRPr="00D30A97">
        <w:rPr>
          <w:sz w:val="23"/>
          <w:szCs w:val="23"/>
        </w:rPr>
        <w:t>ов</w:t>
      </w:r>
      <w:r w:rsidR="00882F4C" w:rsidRPr="00D30A97">
        <w:rPr>
          <w:sz w:val="23"/>
          <w:szCs w:val="23"/>
        </w:rPr>
        <w:t xml:space="preserve"> Государственной Думы Федерального Собрания Российской Федерации, член</w:t>
      </w:r>
      <w:r w:rsidR="0008604E" w:rsidRPr="00D30A97">
        <w:rPr>
          <w:sz w:val="23"/>
          <w:szCs w:val="23"/>
        </w:rPr>
        <w:t>ов</w:t>
      </w:r>
      <w:r w:rsidR="00882F4C" w:rsidRPr="00D30A97">
        <w:rPr>
          <w:sz w:val="23"/>
          <w:szCs w:val="23"/>
        </w:rPr>
        <w:t xml:space="preserve"> Правительства Российской Федерации, суд</w:t>
      </w:r>
      <w:r w:rsidR="0008604E" w:rsidRPr="00D30A97">
        <w:rPr>
          <w:sz w:val="23"/>
          <w:szCs w:val="23"/>
        </w:rPr>
        <w:t>ей</w:t>
      </w:r>
      <w:r w:rsidR="00882F4C" w:rsidRPr="00D30A97">
        <w:rPr>
          <w:sz w:val="23"/>
          <w:szCs w:val="23"/>
        </w:rPr>
        <w:t>, ины</w:t>
      </w:r>
      <w:r w:rsidR="0008604E" w:rsidRPr="00D30A97">
        <w:rPr>
          <w:sz w:val="23"/>
          <w:szCs w:val="23"/>
        </w:rPr>
        <w:t>х</w:t>
      </w:r>
      <w:r w:rsidR="00882F4C" w:rsidRPr="00D30A97">
        <w:rPr>
          <w:sz w:val="23"/>
          <w:szCs w:val="23"/>
        </w:rPr>
        <w:t xml:space="preserve"> лиц, замещающи</w:t>
      </w:r>
      <w:r w:rsidR="0008604E" w:rsidRPr="00D30A97">
        <w:rPr>
          <w:sz w:val="23"/>
          <w:szCs w:val="23"/>
        </w:rPr>
        <w:t>х</w:t>
      </w:r>
      <w:r w:rsidR="00882F4C" w:rsidRPr="00D30A97">
        <w:rPr>
          <w:sz w:val="23"/>
          <w:szCs w:val="23"/>
        </w:rPr>
        <w:t xml:space="preserve"> государственные должности Российской Федерации, лиц, замещающи</w:t>
      </w:r>
      <w:r w:rsidR="0008604E" w:rsidRPr="00D30A97">
        <w:rPr>
          <w:sz w:val="23"/>
          <w:szCs w:val="23"/>
        </w:rPr>
        <w:t>х</w:t>
      </w:r>
      <w:r w:rsidR="00882F4C" w:rsidRPr="00D30A97">
        <w:rPr>
          <w:sz w:val="23"/>
          <w:szCs w:val="23"/>
        </w:rPr>
        <w:t xml:space="preserve">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лиц, замещающи</w:t>
      </w:r>
      <w:r w:rsidR="0008604E" w:rsidRPr="00D30A97">
        <w:rPr>
          <w:sz w:val="23"/>
          <w:szCs w:val="23"/>
        </w:rPr>
        <w:t>х</w:t>
      </w:r>
      <w:r w:rsidR="00882F4C" w:rsidRPr="00D30A97">
        <w:rPr>
          <w:sz w:val="23"/>
          <w:szCs w:val="23"/>
        </w:rPr>
        <w:t xml:space="preserve"> выборные должности в органах местного самоуправления;</w:t>
      </w:r>
      <w:proofErr w:type="gramEnd"/>
    </w:p>
    <w:p w:rsidR="00882F4C" w:rsidRPr="00D30A97" w:rsidRDefault="00882F4C" w:rsidP="002F3093">
      <w:pPr>
        <w:pStyle w:val="ad"/>
        <w:ind w:firstLine="567"/>
        <w:jc w:val="both"/>
        <w:rPr>
          <w:rFonts w:ascii="Times New Roman" w:hAnsi="Times New Roman"/>
          <w:sz w:val="23"/>
          <w:szCs w:val="23"/>
        </w:rPr>
      </w:pPr>
      <w:r w:rsidRPr="00D30A97">
        <w:rPr>
          <w:rFonts w:ascii="Times New Roman" w:hAnsi="Times New Roman"/>
          <w:sz w:val="23"/>
          <w:szCs w:val="23"/>
        </w:rPr>
        <w:t>- лиц, признанны</w:t>
      </w:r>
      <w:r w:rsidR="0008604E" w:rsidRPr="00D30A97">
        <w:rPr>
          <w:rFonts w:ascii="Times New Roman" w:hAnsi="Times New Roman"/>
          <w:sz w:val="23"/>
          <w:szCs w:val="23"/>
          <w:lang w:val="ru-RU"/>
        </w:rPr>
        <w:t>х</w:t>
      </w:r>
      <w:r w:rsidRPr="00D30A97">
        <w:rPr>
          <w:rFonts w:ascii="Times New Roman" w:hAnsi="Times New Roman"/>
          <w:sz w:val="23"/>
          <w:szCs w:val="23"/>
        </w:rPr>
        <w:t xml:space="preserve"> недееспособными на основании решения суда;</w:t>
      </w:r>
    </w:p>
    <w:p w:rsidR="00882F4C" w:rsidRPr="00D30A97" w:rsidRDefault="00882F4C" w:rsidP="002F3093">
      <w:pPr>
        <w:pStyle w:val="ad"/>
        <w:ind w:firstLine="567"/>
        <w:jc w:val="both"/>
        <w:rPr>
          <w:rFonts w:ascii="Times New Roman" w:hAnsi="Times New Roman"/>
          <w:sz w:val="23"/>
          <w:szCs w:val="23"/>
        </w:rPr>
      </w:pPr>
      <w:r w:rsidRPr="00D30A97">
        <w:rPr>
          <w:rFonts w:ascii="Times New Roman" w:hAnsi="Times New Roman"/>
          <w:sz w:val="23"/>
          <w:szCs w:val="23"/>
        </w:rPr>
        <w:t>- лиц, имеющи</w:t>
      </w:r>
      <w:r w:rsidR="0008604E" w:rsidRPr="00D30A97">
        <w:rPr>
          <w:rFonts w:ascii="Times New Roman" w:hAnsi="Times New Roman"/>
          <w:sz w:val="23"/>
          <w:szCs w:val="23"/>
          <w:lang w:val="ru-RU"/>
        </w:rPr>
        <w:t>х</w:t>
      </w:r>
      <w:r w:rsidRPr="00D30A97">
        <w:rPr>
          <w:rFonts w:ascii="Times New Roman" w:hAnsi="Times New Roman"/>
          <w:sz w:val="23"/>
          <w:szCs w:val="23"/>
        </w:rPr>
        <w:t xml:space="preserve"> непогашенную или неснятую судимость;</w:t>
      </w:r>
    </w:p>
    <w:p w:rsidR="00882F4C" w:rsidRPr="00D30A97" w:rsidRDefault="00882F4C" w:rsidP="002F3093">
      <w:pPr>
        <w:pStyle w:val="ad"/>
        <w:ind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D30A97">
        <w:rPr>
          <w:rFonts w:ascii="Times New Roman" w:hAnsi="Times New Roman"/>
          <w:sz w:val="23"/>
          <w:szCs w:val="23"/>
        </w:rPr>
        <w:t>- лиц, имеющи</w:t>
      </w:r>
      <w:r w:rsidR="000C33BA" w:rsidRPr="00D30A97">
        <w:rPr>
          <w:rFonts w:ascii="Times New Roman" w:hAnsi="Times New Roman"/>
          <w:sz w:val="23"/>
          <w:szCs w:val="23"/>
          <w:lang w:val="ru-RU"/>
        </w:rPr>
        <w:t>х</w:t>
      </w:r>
      <w:r w:rsidRPr="00D30A97">
        <w:rPr>
          <w:rFonts w:ascii="Times New Roman" w:hAnsi="Times New Roman"/>
          <w:sz w:val="23"/>
          <w:szCs w:val="23"/>
        </w:rPr>
        <w:t xml:space="preserve"> двойное гражданство.</w:t>
      </w:r>
    </w:p>
    <w:p w:rsidR="00500BDF" w:rsidRPr="00316E54" w:rsidRDefault="00500BDF" w:rsidP="002F3093">
      <w:pPr>
        <w:pStyle w:val="ad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15F10" w:rsidRPr="00D30A97" w:rsidRDefault="00E15F10" w:rsidP="00500BDF">
      <w:pPr>
        <w:jc w:val="both"/>
        <w:rPr>
          <w:rFonts w:eastAsia="Times New Roman" w:cs="Times New Roman"/>
          <w:b/>
          <w:bCs/>
          <w:color w:val="0B0C0D"/>
          <w:sz w:val="23"/>
          <w:szCs w:val="23"/>
          <w:lang w:eastAsia="ru-RU"/>
        </w:rPr>
      </w:pPr>
      <w:r w:rsidRPr="00D30A97">
        <w:rPr>
          <w:rFonts w:eastAsia="Times New Roman" w:cs="Times New Roman"/>
          <w:b/>
          <w:bCs/>
          <w:color w:val="0B0C0D"/>
          <w:sz w:val="23"/>
          <w:szCs w:val="23"/>
          <w:lang w:eastAsia="ru-RU"/>
        </w:rPr>
        <w:t xml:space="preserve">Основные задачи Общественного совета при </w:t>
      </w:r>
      <w:proofErr w:type="spellStart"/>
      <w:r w:rsidR="00F5372A" w:rsidRPr="00D30A97">
        <w:rPr>
          <w:rFonts w:eastAsia="Times New Roman" w:cs="Times New Roman"/>
          <w:b/>
          <w:bCs/>
          <w:color w:val="0B0C0D"/>
          <w:sz w:val="23"/>
          <w:szCs w:val="23"/>
          <w:lang w:eastAsia="ru-RU"/>
        </w:rPr>
        <w:t>Мордовиястате</w:t>
      </w:r>
      <w:proofErr w:type="spellEnd"/>
      <w:r w:rsidR="005E036C" w:rsidRPr="00D30A97">
        <w:rPr>
          <w:rFonts w:eastAsia="Times New Roman" w:cs="Times New Roman"/>
          <w:b/>
          <w:bCs/>
          <w:color w:val="0B0C0D"/>
          <w:sz w:val="23"/>
          <w:szCs w:val="23"/>
          <w:lang w:eastAsia="ru-RU"/>
        </w:rPr>
        <w:t>:</w:t>
      </w:r>
    </w:p>
    <w:p w:rsidR="007A187A" w:rsidRPr="00D30A97" w:rsidRDefault="007A187A" w:rsidP="00316E54">
      <w:pPr>
        <w:pStyle w:val="Style8"/>
        <w:widowControl/>
        <w:numPr>
          <w:ilvl w:val="0"/>
          <w:numId w:val="3"/>
        </w:numPr>
        <w:tabs>
          <w:tab w:val="left" w:pos="0"/>
          <w:tab w:val="left" w:pos="1375"/>
        </w:tabs>
        <w:spacing w:line="240" w:lineRule="auto"/>
        <w:ind w:left="0" w:firstLine="709"/>
        <w:rPr>
          <w:rStyle w:val="FontStyle18"/>
          <w:sz w:val="23"/>
          <w:szCs w:val="23"/>
        </w:rPr>
      </w:pPr>
      <w:r w:rsidRPr="00D30A97">
        <w:rPr>
          <w:rStyle w:val="FontStyle18"/>
          <w:sz w:val="23"/>
          <w:szCs w:val="23"/>
        </w:rPr>
        <w:t>рассмотрение инициативы граждан Российской Федерации,</w:t>
      </w:r>
      <w:r w:rsidRPr="00D30A97">
        <w:rPr>
          <w:rStyle w:val="FontStyle18"/>
          <w:sz w:val="23"/>
          <w:szCs w:val="23"/>
        </w:rPr>
        <w:br/>
        <w:t>общест</w:t>
      </w:r>
      <w:r w:rsidR="005E036C" w:rsidRPr="00D30A97">
        <w:rPr>
          <w:rStyle w:val="FontStyle18"/>
          <w:sz w:val="23"/>
          <w:szCs w:val="23"/>
        </w:rPr>
        <w:t>венных объединений, организаций</w:t>
      </w:r>
      <w:r w:rsidRPr="00D30A97">
        <w:rPr>
          <w:rStyle w:val="FontStyle18"/>
          <w:sz w:val="23"/>
          <w:szCs w:val="23"/>
        </w:rPr>
        <w:t xml:space="preserve"> в сфере офи</w:t>
      </w:r>
      <w:r w:rsidR="005E036C" w:rsidRPr="00D30A97">
        <w:rPr>
          <w:rStyle w:val="FontStyle18"/>
          <w:sz w:val="23"/>
          <w:szCs w:val="23"/>
        </w:rPr>
        <w:t>циального статистического учета;</w:t>
      </w:r>
    </w:p>
    <w:p w:rsidR="007A187A" w:rsidRPr="00D30A97" w:rsidRDefault="007A187A" w:rsidP="00316E54">
      <w:pPr>
        <w:pStyle w:val="Style8"/>
        <w:numPr>
          <w:ilvl w:val="0"/>
          <w:numId w:val="3"/>
        </w:numPr>
        <w:tabs>
          <w:tab w:val="left" w:pos="0"/>
          <w:tab w:val="left" w:pos="1217"/>
        </w:tabs>
        <w:spacing w:line="240" w:lineRule="auto"/>
        <w:ind w:left="0" w:firstLine="709"/>
        <w:rPr>
          <w:rStyle w:val="FontStyle18"/>
          <w:sz w:val="23"/>
          <w:szCs w:val="23"/>
        </w:rPr>
      </w:pPr>
      <w:r w:rsidRPr="00D30A97">
        <w:rPr>
          <w:rStyle w:val="FontStyle18"/>
          <w:sz w:val="23"/>
          <w:szCs w:val="23"/>
        </w:rPr>
        <w:t>участие в рассмотрении предложений, вносимых в Федеральную службу государственной статистики</w:t>
      </w:r>
      <w:r w:rsidR="005E036C" w:rsidRPr="00D30A97">
        <w:rPr>
          <w:rStyle w:val="FontStyle18"/>
          <w:sz w:val="23"/>
          <w:szCs w:val="23"/>
        </w:rPr>
        <w:t>,</w:t>
      </w:r>
      <w:r w:rsidRPr="00D30A97">
        <w:rPr>
          <w:rStyle w:val="FontStyle18"/>
          <w:sz w:val="23"/>
          <w:szCs w:val="23"/>
        </w:rPr>
        <w:t xml:space="preserve"> по вопросам совершенствования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работ, а также по практике применения законодательства Российской Федерации в сфере офи</w:t>
      </w:r>
      <w:r w:rsidR="005E036C" w:rsidRPr="00D30A97">
        <w:rPr>
          <w:rStyle w:val="FontStyle18"/>
          <w:sz w:val="23"/>
          <w:szCs w:val="23"/>
        </w:rPr>
        <w:t>циального статистического учета;</w:t>
      </w:r>
    </w:p>
    <w:p w:rsidR="007A187A" w:rsidRPr="00D30A97" w:rsidRDefault="007A187A" w:rsidP="00316E54">
      <w:pPr>
        <w:pStyle w:val="Style8"/>
        <w:widowControl/>
        <w:numPr>
          <w:ilvl w:val="0"/>
          <w:numId w:val="3"/>
        </w:numPr>
        <w:tabs>
          <w:tab w:val="left" w:pos="0"/>
          <w:tab w:val="left" w:pos="1217"/>
        </w:tabs>
        <w:spacing w:line="240" w:lineRule="auto"/>
        <w:ind w:left="0" w:firstLine="709"/>
        <w:rPr>
          <w:rStyle w:val="FontStyle18"/>
          <w:color w:val="FF0000"/>
          <w:sz w:val="23"/>
          <w:szCs w:val="23"/>
        </w:rPr>
      </w:pPr>
      <w:r w:rsidRPr="00D30A97">
        <w:rPr>
          <w:rStyle w:val="FontStyle18"/>
          <w:sz w:val="23"/>
          <w:szCs w:val="23"/>
          <w:shd w:val="clear" w:color="auto" w:fill="FFFFFF" w:themeFill="background1"/>
        </w:rPr>
        <w:t>участие в порядке, определяемом руководителем Росстата, в работе аттестационных комиссий и конкурсных комиссий по замещению долж</w:t>
      </w:r>
      <w:r w:rsidR="005E036C" w:rsidRPr="00D30A97">
        <w:rPr>
          <w:rStyle w:val="FontStyle18"/>
          <w:sz w:val="23"/>
          <w:szCs w:val="23"/>
          <w:shd w:val="clear" w:color="auto" w:fill="FFFFFF" w:themeFill="background1"/>
        </w:rPr>
        <w:t xml:space="preserve">ностей в </w:t>
      </w:r>
      <w:proofErr w:type="spellStart"/>
      <w:r w:rsidR="005E036C" w:rsidRPr="00D30A97">
        <w:rPr>
          <w:rStyle w:val="FontStyle18"/>
          <w:sz w:val="23"/>
          <w:szCs w:val="23"/>
          <w:shd w:val="clear" w:color="auto" w:fill="FFFFFF" w:themeFill="background1"/>
        </w:rPr>
        <w:t>Мордовиястате</w:t>
      </w:r>
      <w:proofErr w:type="spellEnd"/>
      <w:r w:rsidR="005E036C" w:rsidRPr="00D30A97">
        <w:rPr>
          <w:rStyle w:val="FontStyle18"/>
          <w:sz w:val="23"/>
          <w:szCs w:val="23"/>
          <w:shd w:val="clear" w:color="auto" w:fill="FFFFFF" w:themeFill="background1"/>
        </w:rPr>
        <w:t>;</w:t>
      </w:r>
    </w:p>
    <w:p w:rsidR="007A187A" w:rsidRPr="00D30A97" w:rsidRDefault="007A187A" w:rsidP="00316E54">
      <w:pPr>
        <w:pStyle w:val="Style8"/>
        <w:widowControl/>
        <w:numPr>
          <w:ilvl w:val="0"/>
          <w:numId w:val="3"/>
        </w:numPr>
        <w:tabs>
          <w:tab w:val="left" w:pos="0"/>
          <w:tab w:val="left" w:pos="1347"/>
        </w:tabs>
        <w:spacing w:line="240" w:lineRule="auto"/>
        <w:ind w:left="0" w:firstLine="709"/>
        <w:rPr>
          <w:rStyle w:val="FontStyle18"/>
          <w:sz w:val="23"/>
          <w:szCs w:val="23"/>
        </w:rPr>
      </w:pPr>
      <w:r w:rsidRPr="00D30A97">
        <w:rPr>
          <w:rStyle w:val="FontStyle18"/>
          <w:sz w:val="23"/>
          <w:szCs w:val="23"/>
        </w:rPr>
        <w:t>взаимодействие  со средствами массовой информации по освещению вопросов, обсуждаемых на заседаниях Общественного совета, а также созда</w:t>
      </w:r>
      <w:r w:rsidR="005E036C" w:rsidRPr="00D30A97">
        <w:rPr>
          <w:rStyle w:val="FontStyle18"/>
          <w:sz w:val="23"/>
          <w:szCs w:val="23"/>
        </w:rPr>
        <w:t>ние</w:t>
      </w:r>
      <w:r w:rsidRPr="00D30A97">
        <w:rPr>
          <w:rStyle w:val="FontStyle18"/>
          <w:sz w:val="23"/>
          <w:szCs w:val="23"/>
        </w:rPr>
        <w:t xml:space="preserve"> необходимы</w:t>
      </w:r>
      <w:r w:rsidR="005E036C" w:rsidRPr="00D30A97">
        <w:rPr>
          <w:rStyle w:val="FontStyle18"/>
          <w:sz w:val="23"/>
          <w:szCs w:val="23"/>
        </w:rPr>
        <w:t>х</w:t>
      </w:r>
      <w:r w:rsidRPr="00D30A97">
        <w:rPr>
          <w:rStyle w:val="FontStyle18"/>
          <w:sz w:val="23"/>
          <w:szCs w:val="23"/>
        </w:rPr>
        <w:t xml:space="preserve"> информационны</w:t>
      </w:r>
      <w:r w:rsidR="005E036C" w:rsidRPr="00D30A97">
        <w:rPr>
          <w:rStyle w:val="FontStyle18"/>
          <w:sz w:val="23"/>
          <w:szCs w:val="23"/>
        </w:rPr>
        <w:t>х</w:t>
      </w:r>
      <w:r w:rsidRPr="00D30A97">
        <w:rPr>
          <w:rStyle w:val="FontStyle18"/>
          <w:sz w:val="23"/>
          <w:szCs w:val="23"/>
        </w:rPr>
        <w:t xml:space="preserve"> ресурс</w:t>
      </w:r>
      <w:r w:rsidR="005E036C" w:rsidRPr="00D30A97">
        <w:rPr>
          <w:rStyle w:val="FontStyle18"/>
          <w:sz w:val="23"/>
          <w:szCs w:val="23"/>
        </w:rPr>
        <w:t>ов</w:t>
      </w:r>
      <w:r w:rsidRPr="00D30A97">
        <w:rPr>
          <w:rStyle w:val="FontStyle18"/>
          <w:sz w:val="23"/>
          <w:szCs w:val="23"/>
        </w:rPr>
        <w:t xml:space="preserve"> и сайт</w:t>
      </w:r>
      <w:r w:rsidR="005E036C" w:rsidRPr="00D30A97">
        <w:rPr>
          <w:rStyle w:val="FontStyle18"/>
          <w:sz w:val="23"/>
          <w:szCs w:val="23"/>
        </w:rPr>
        <w:t>ов</w:t>
      </w:r>
      <w:r w:rsidRPr="00D30A97">
        <w:rPr>
          <w:rStyle w:val="FontStyle18"/>
          <w:sz w:val="23"/>
          <w:szCs w:val="23"/>
        </w:rPr>
        <w:t xml:space="preserve"> в информационно-телекоммуникационной сети «Интернет» по освещению вопросов, отнесенных к его компетенции.</w:t>
      </w:r>
    </w:p>
    <w:p w:rsidR="0008604E" w:rsidRPr="00D30A97" w:rsidRDefault="0008604E" w:rsidP="00500BDF">
      <w:pPr>
        <w:pStyle w:val="Style8"/>
        <w:widowControl/>
        <w:tabs>
          <w:tab w:val="left" w:pos="709"/>
          <w:tab w:val="left" w:pos="1045"/>
        </w:tabs>
        <w:spacing w:line="240" w:lineRule="auto"/>
        <w:ind w:firstLine="0"/>
        <w:rPr>
          <w:rStyle w:val="FontStyle18"/>
          <w:sz w:val="23"/>
          <w:szCs w:val="23"/>
        </w:rPr>
      </w:pPr>
      <w:r w:rsidRPr="00D30A97">
        <w:rPr>
          <w:rStyle w:val="FontStyle18"/>
          <w:sz w:val="23"/>
          <w:szCs w:val="23"/>
        </w:rPr>
        <w:tab/>
        <w:t xml:space="preserve">В </w:t>
      </w:r>
      <w:r w:rsidRPr="00D30A97">
        <w:rPr>
          <w:rStyle w:val="FontStyle18"/>
          <w:b/>
          <w:sz w:val="23"/>
          <w:szCs w:val="23"/>
        </w:rPr>
        <w:t>письме</w:t>
      </w:r>
      <w:r w:rsidRPr="00D30A97">
        <w:rPr>
          <w:rStyle w:val="FontStyle18"/>
          <w:sz w:val="23"/>
          <w:szCs w:val="23"/>
        </w:rPr>
        <w:t xml:space="preserve"> о выдвижении кандидатов в члены Общественного совета, указывается фамилия, имя, отчество кандидата, дата рождения, сведения о месте работы,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08604E" w:rsidRPr="00D30A97" w:rsidRDefault="0008604E" w:rsidP="00500BDF">
      <w:pPr>
        <w:pStyle w:val="Style4"/>
        <w:widowControl/>
        <w:tabs>
          <w:tab w:val="left" w:pos="709"/>
        </w:tabs>
        <w:spacing w:line="240" w:lineRule="auto"/>
        <w:ind w:right="14" w:firstLine="516"/>
        <w:rPr>
          <w:rStyle w:val="FontStyle18"/>
          <w:sz w:val="23"/>
          <w:szCs w:val="23"/>
        </w:rPr>
      </w:pPr>
      <w:r w:rsidRPr="00D30A97">
        <w:rPr>
          <w:rStyle w:val="FontStyle18"/>
          <w:sz w:val="23"/>
          <w:szCs w:val="23"/>
        </w:rPr>
        <w:tab/>
      </w:r>
      <w:proofErr w:type="gramStart"/>
      <w:r w:rsidRPr="00D30A97">
        <w:rPr>
          <w:rStyle w:val="FontStyle18"/>
          <w:sz w:val="23"/>
          <w:szCs w:val="23"/>
        </w:rPr>
        <w:t xml:space="preserve">К </w:t>
      </w:r>
      <w:r w:rsidRPr="00D30A97">
        <w:rPr>
          <w:rStyle w:val="FontStyle18"/>
          <w:b/>
          <w:sz w:val="23"/>
          <w:szCs w:val="23"/>
        </w:rPr>
        <w:t>письму</w:t>
      </w:r>
      <w:r w:rsidRPr="00D30A97">
        <w:rPr>
          <w:rStyle w:val="FontStyle18"/>
          <w:sz w:val="23"/>
          <w:szCs w:val="23"/>
        </w:rPr>
        <w:t xml:space="preserve"> о выдвижении </w:t>
      </w:r>
      <w:r w:rsidRPr="00D30A97">
        <w:rPr>
          <w:rStyle w:val="FontStyle18"/>
          <w:b/>
          <w:sz w:val="23"/>
          <w:szCs w:val="23"/>
        </w:rPr>
        <w:t xml:space="preserve">прикладывается  </w:t>
      </w:r>
      <w:r w:rsidRPr="00D30A97">
        <w:rPr>
          <w:rStyle w:val="FontStyle18"/>
          <w:sz w:val="23"/>
          <w:szCs w:val="23"/>
        </w:rPr>
        <w:t xml:space="preserve">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</w:t>
      </w:r>
      <w:proofErr w:type="spellStart"/>
      <w:r w:rsidRPr="00D30A97">
        <w:rPr>
          <w:rStyle w:val="FontStyle18"/>
          <w:sz w:val="23"/>
          <w:szCs w:val="23"/>
        </w:rPr>
        <w:t>Мордовиястата</w:t>
      </w:r>
      <w:proofErr w:type="spellEnd"/>
      <w:r w:rsidRPr="00D30A97">
        <w:rPr>
          <w:rStyle w:val="FontStyle18"/>
          <w:sz w:val="23"/>
          <w:szCs w:val="23"/>
        </w:rPr>
        <w:t xml:space="preserve">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в </w:t>
      </w:r>
      <w:proofErr w:type="spellStart"/>
      <w:r w:rsidR="00176393" w:rsidRPr="00D30A97">
        <w:rPr>
          <w:rStyle w:val="FontStyle18"/>
          <w:sz w:val="23"/>
          <w:szCs w:val="23"/>
        </w:rPr>
        <w:t>Мордовиястате</w:t>
      </w:r>
      <w:proofErr w:type="spellEnd"/>
      <w:r w:rsidR="006B0710" w:rsidRPr="00D30A97">
        <w:rPr>
          <w:rStyle w:val="FontStyle18"/>
          <w:sz w:val="23"/>
          <w:szCs w:val="23"/>
        </w:rPr>
        <w:t xml:space="preserve">  </w:t>
      </w:r>
      <w:r w:rsidRPr="00D30A97">
        <w:rPr>
          <w:rStyle w:val="FontStyle18"/>
          <w:sz w:val="23"/>
          <w:szCs w:val="23"/>
        </w:rPr>
        <w:t>в целях</w:t>
      </w:r>
      <w:proofErr w:type="gramEnd"/>
      <w:r w:rsidRPr="00D30A97">
        <w:rPr>
          <w:rStyle w:val="FontStyle18"/>
          <w:sz w:val="23"/>
          <w:szCs w:val="23"/>
        </w:rPr>
        <w:t xml:space="preserve"> формирования состава Общественного совета.</w:t>
      </w:r>
    </w:p>
    <w:p w:rsidR="00500BDF" w:rsidRPr="00316E54" w:rsidRDefault="00500BDF" w:rsidP="00500BDF">
      <w:pPr>
        <w:pStyle w:val="Style4"/>
        <w:widowControl/>
        <w:tabs>
          <w:tab w:val="left" w:pos="709"/>
        </w:tabs>
        <w:spacing w:line="240" w:lineRule="auto"/>
        <w:ind w:right="14" w:firstLine="516"/>
        <w:rPr>
          <w:rStyle w:val="FontStyle18"/>
          <w:sz w:val="16"/>
          <w:szCs w:val="16"/>
        </w:rPr>
      </w:pPr>
    </w:p>
    <w:p w:rsidR="00D30A97" w:rsidRDefault="00D30A97" w:rsidP="00500BDF">
      <w:pPr>
        <w:ind w:left="5664"/>
        <w:jc w:val="both"/>
        <w:rPr>
          <w:rFonts w:eastAsia="Times New Roman" w:cs="Times New Roman"/>
          <w:bCs/>
          <w:color w:val="393939"/>
          <w:sz w:val="16"/>
          <w:szCs w:val="16"/>
          <w:u w:val="single"/>
          <w:lang w:eastAsia="ru-RU"/>
        </w:rPr>
      </w:pPr>
    </w:p>
    <w:p w:rsidR="00500BDF" w:rsidRPr="002E4A10" w:rsidRDefault="00500BDF" w:rsidP="00500BDF">
      <w:pPr>
        <w:ind w:left="5664"/>
        <w:jc w:val="both"/>
        <w:rPr>
          <w:rFonts w:eastAsia="Times New Roman" w:cs="Times New Roman"/>
          <w:bCs/>
          <w:color w:val="393939"/>
          <w:sz w:val="16"/>
          <w:szCs w:val="16"/>
          <w:u w:val="single"/>
          <w:lang w:eastAsia="ru-RU"/>
        </w:rPr>
      </w:pPr>
      <w:r w:rsidRPr="002E4A10">
        <w:rPr>
          <w:rFonts w:eastAsia="Times New Roman" w:cs="Times New Roman"/>
          <w:bCs/>
          <w:color w:val="393939"/>
          <w:sz w:val="16"/>
          <w:szCs w:val="16"/>
          <w:u w:val="single"/>
          <w:lang w:eastAsia="ru-RU"/>
        </w:rPr>
        <w:lastRenderedPageBreak/>
        <w:t>Примерная ф</w:t>
      </w:r>
      <w:r w:rsidR="00611412" w:rsidRPr="002E4A10">
        <w:rPr>
          <w:rFonts w:eastAsia="Times New Roman" w:cs="Times New Roman"/>
          <w:bCs/>
          <w:color w:val="393939"/>
          <w:sz w:val="16"/>
          <w:szCs w:val="16"/>
          <w:u w:val="single"/>
          <w:lang w:eastAsia="ru-RU"/>
        </w:rPr>
        <w:t xml:space="preserve">орма </w:t>
      </w:r>
    </w:p>
    <w:p w:rsidR="00500BDF" w:rsidRPr="002E4A10" w:rsidRDefault="00611412" w:rsidP="00500BDF">
      <w:pPr>
        <w:ind w:left="5664"/>
        <w:jc w:val="both"/>
        <w:rPr>
          <w:rFonts w:eastAsia="Times New Roman" w:cs="Times New Roman"/>
          <w:bCs/>
          <w:color w:val="393939"/>
          <w:sz w:val="16"/>
          <w:szCs w:val="16"/>
          <w:lang w:eastAsia="ru-RU"/>
        </w:rPr>
      </w:pPr>
      <w:r w:rsidRPr="002E4A10">
        <w:rPr>
          <w:rFonts w:eastAsia="Times New Roman" w:cs="Times New Roman"/>
          <w:bCs/>
          <w:color w:val="393939"/>
          <w:sz w:val="16"/>
          <w:szCs w:val="16"/>
          <w:lang w:eastAsia="ru-RU"/>
        </w:rPr>
        <w:t xml:space="preserve">письма о выдвижении кандидатов </w:t>
      </w:r>
    </w:p>
    <w:p w:rsidR="00611412" w:rsidRPr="002E4A10" w:rsidRDefault="00611412" w:rsidP="00500BDF">
      <w:pPr>
        <w:ind w:left="5664"/>
        <w:jc w:val="both"/>
        <w:rPr>
          <w:rFonts w:eastAsia="Times New Roman" w:cs="Times New Roman"/>
          <w:bCs/>
          <w:color w:val="393939"/>
          <w:sz w:val="16"/>
          <w:szCs w:val="16"/>
          <w:lang w:eastAsia="ru-RU"/>
        </w:rPr>
      </w:pPr>
      <w:r w:rsidRPr="002E4A10">
        <w:rPr>
          <w:rFonts w:eastAsia="Times New Roman" w:cs="Times New Roman"/>
          <w:bCs/>
          <w:color w:val="393939"/>
          <w:sz w:val="16"/>
          <w:szCs w:val="16"/>
          <w:lang w:eastAsia="ru-RU"/>
        </w:rPr>
        <w:t>в члены Общественного совета</w:t>
      </w:r>
    </w:p>
    <w:p w:rsidR="00500BDF" w:rsidRDefault="00500BDF" w:rsidP="00500BDF">
      <w:pPr>
        <w:ind w:left="5664"/>
        <w:jc w:val="both"/>
        <w:rPr>
          <w:rFonts w:ascii="Arial" w:eastAsia="Times New Roman" w:hAnsi="Arial" w:cs="Arial"/>
          <w:b/>
          <w:bCs/>
          <w:color w:val="393939"/>
          <w:sz w:val="18"/>
          <w:szCs w:val="18"/>
          <w:lang w:eastAsia="ru-RU"/>
        </w:rPr>
      </w:pPr>
      <w:bookmarkStart w:id="0" w:name="_GoBack"/>
      <w:bookmarkEnd w:id="0"/>
    </w:p>
    <w:p w:rsidR="00500BDF" w:rsidRPr="00AE2731" w:rsidRDefault="00500BDF" w:rsidP="00500BDF">
      <w:pPr>
        <w:ind w:left="5664"/>
        <w:jc w:val="both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</w:p>
    <w:tbl>
      <w:tblPr>
        <w:tblW w:w="8721" w:type="dxa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293"/>
      </w:tblGrid>
      <w:tr w:rsidR="00611412" w:rsidRPr="002E4A10" w:rsidTr="00500BD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500BDF">
            <w:pPr>
              <w:rPr>
                <w:rFonts w:ascii="Arial" w:eastAsia="Times New Roman" w:hAnsi="Arial" w:cs="Arial"/>
                <w:color w:val="393939"/>
                <w:sz w:val="22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500BDF" w:rsidP="00C161BE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t xml:space="preserve">Территориальный орган Федеральной службы государственной статистики по </w:t>
            </w:r>
            <w:r w:rsidR="00C161BE">
              <w:rPr>
                <w:rFonts w:eastAsia="Times New Roman" w:cs="Times New Roman"/>
                <w:color w:val="393939"/>
                <w:sz w:val="22"/>
                <w:lang w:eastAsia="ru-RU"/>
              </w:rPr>
              <w:t>Р</w:t>
            </w: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t>еспублике Мордовия</w:t>
            </w:r>
          </w:p>
        </w:tc>
      </w:tr>
    </w:tbl>
    <w:p w:rsidR="00500BDF" w:rsidRPr="002E4A10" w:rsidRDefault="00500BDF" w:rsidP="00611412">
      <w:pPr>
        <w:jc w:val="center"/>
        <w:rPr>
          <w:rFonts w:ascii="Arial" w:eastAsia="Times New Roman" w:hAnsi="Arial" w:cs="Arial"/>
          <w:b/>
          <w:bCs/>
          <w:color w:val="393939"/>
          <w:sz w:val="22"/>
          <w:lang w:eastAsia="ru-RU"/>
        </w:rPr>
      </w:pPr>
    </w:p>
    <w:p w:rsidR="00500BDF" w:rsidRPr="002E4A10" w:rsidRDefault="00500BDF" w:rsidP="00611412">
      <w:pPr>
        <w:jc w:val="center"/>
        <w:rPr>
          <w:rFonts w:ascii="Arial" w:eastAsia="Times New Roman" w:hAnsi="Arial" w:cs="Arial"/>
          <w:b/>
          <w:bCs/>
          <w:color w:val="393939"/>
          <w:sz w:val="22"/>
          <w:lang w:eastAsia="ru-RU"/>
        </w:rPr>
      </w:pPr>
    </w:p>
    <w:p w:rsidR="00611412" w:rsidRPr="002E4A10" w:rsidRDefault="00611412" w:rsidP="00611412">
      <w:pPr>
        <w:jc w:val="center"/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b/>
          <w:bCs/>
          <w:color w:val="393939"/>
          <w:sz w:val="22"/>
          <w:lang w:eastAsia="ru-RU"/>
        </w:rPr>
        <w:t>__________________________________</w:t>
      </w:r>
      <w:r w:rsidR="000429F0">
        <w:rPr>
          <w:rFonts w:eastAsia="Times New Roman" w:cs="Times New Roman"/>
          <w:b/>
          <w:bCs/>
          <w:color w:val="393939"/>
          <w:sz w:val="22"/>
          <w:lang w:eastAsia="ru-RU"/>
        </w:rPr>
        <w:t>___________________________</w:t>
      </w:r>
      <w:r w:rsidRPr="002E4A10">
        <w:rPr>
          <w:rFonts w:eastAsia="Times New Roman" w:cs="Times New Roman"/>
          <w:b/>
          <w:bCs/>
          <w:color w:val="393939"/>
          <w:sz w:val="22"/>
          <w:lang w:eastAsia="ru-RU"/>
        </w:rPr>
        <w:t xml:space="preserve"> </w:t>
      </w:r>
      <w:r w:rsidRPr="002E4A10">
        <w:rPr>
          <w:rFonts w:eastAsia="Times New Roman" w:cs="Times New Roman"/>
          <w:color w:val="393939"/>
          <w:sz w:val="22"/>
          <w:lang w:eastAsia="ru-RU"/>
        </w:rPr>
        <w:t>выдвигает</w:t>
      </w:r>
      <w:r w:rsidR="000429F0">
        <w:rPr>
          <w:rFonts w:eastAsia="Times New Roman" w:cs="Times New Roman"/>
          <w:color w:val="393939"/>
          <w:sz w:val="22"/>
          <w:lang w:eastAsia="ru-RU"/>
        </w:rPr>
        <w:t xml:space="preserve"> </w:t>
      </w:r>
      <w:r w:rsidRPr="002E4A10">
        <w:rPr>
          <w:rFonts w:eastAsia="Times New Roman" w:cs="Times New Roman"/>
          <w:color w:val="393939"/>
          <w:sz w:val="22"/>
          <w:lang w:eastAsia="ru-RU"/>
        </w:rPr>
        <w:t xml:space="preserve"> в</w:t>
      </w:r>
    </w:p>
    <w:p w:rsidR="00611412" w:rsidRPr="002E4A10" w:rsidRDefault="000429F0" w:rsidP="000429F0">
      <w:pPr>
        <w:rPr>
          <w:rFonts w:eastAsia="Times New Roman" w:cs="Times New Roman"/>
          <w:color w:val="393939"/>
          <w:sz w:val="24"/>
          <w:szCs w:val="24"/>
          <w:lang w:eastAsia="ru-RU"/>
        </w:rPr>
      </w:pPr>
      <w:r>
        <w:rPr>
          <w:rFonts w:eastAsia="Times New Roman" w:cs="Times New Roman"/>
          <w:color w:val="393939"/>
          <w:sz w:val="24"/>
          <w:szCs w:val="24"/>
          <w:vertAlign w:val="subscript"/>
          <w:lang w:eastAsia="ru-RU"/>
        </w:rPr>
        <w:t xml:space="preserve">                             </w:t>
      </w:r>
      <w:r w:rsidR="00611412" w:rsidRPr="002E4A10">
        <w:rPr>
          <w:rFonts w:eastAsia="Times New Roman" w:cs="Times New Roman"/>
          <w:color w:val="393939"/>
          <w:sz w:val="24"/>
          <w:szCs w:val="24"/>
          <w:vertAlign w:val="subscript"/>
          <w:lang w:eastAsia="ru-RU"/>
        </w:rPr>
        <w:t>Наименование организации (Фамилия, имя, отчество гражданина)</w:t>
      </w:r>
    </w:p>
    <w:p w:rsidR="00611412" w:rsidRPr="002E4A10" w:rsidRDefault="00611412" w:rsidP="00611412">
      <w:pPr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color w:val="393939"/>
          <w:sz w:val="22"/>
          <w:lang w:eastAsia="ru-RU"/>
        </w:rPr>
        <w:t xml:space="preserve">члены Общественного совета при </w:t>
      </w:r>
      <w:r w:rsidR="00500BDF" w:rsidRPr="002E4A10">
        <w:rPr>
          <w:rFonts w:eastAsia="Times New Roman" w:cs="Times New Roman"/>
          <w:color w:val="393939"/>
          <w:sz w:val="22"/>
          <w:lang w:eastAsia="ru-RU"/>
        </w:rPr>
        <w:t xml:space="preserve">Территориальном органе Федеральной службы государственной статистики по Республике Мордовия </w:t>
      </w:r>
      <w:r w:rsidRPr="002E4A10">
        <w:rPr>
          <w:rFonts w:eastAsia="Times New Roman" w:cs="Times New Roman"/>
          <w:color w:val="393939"/>
          <w:sz w:val="22"/>
          <w:lang w:eastAsia="ru-RU"/>
        </w:rPr>
        <w:t xml:space="preserve"> кандидатуру __________________________________________________________________</w:t>
      </w:r>
    </w:p>
    <w:p w:rsidR="00611412" w:rsidRPr="002E4A10" w:rsidRDefault="00611412" w:rsidP="00611412">
      <w:pPr>
        <w:jc w:val="center"/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color w:val="393939"/>
          <w:sz w:val="22"/>
          <w:vertAlign w:val="subscript"/>
          <w:lang w:eastAsia="ru-RU"/>
        </w:rPr>
        <w:t>(Фамилия, имя, отчество кандидата)</w:t>
      </w:r>
    </w:p>
    <w:p w:rsidR="00611412" w:rsidRPr="002E4A10" w:rsidRDefault="00611412" w:rsidP="00611412">
      <w:pPr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color w:val="393939"/>
          <w:sz w:val="22"/>
          <w:lang w:eastAsia="ru-RU"/>
        </w:rPr>
        <w:t>Сведения о кандидате: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16"/>
      </w:tblGrid>
      <w:tr w:rsidR="00611412" w:rsidRPr="002E4A10" w:rsidTr="009955C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</w:tc>
      </w:tr>
      <w:tr w:rsidR="00611412" w:rsidRPr="002E4A10" w:rsidTr="009955C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t>гражданство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</w:tc>
      </w:tr>
      <w:tr w:rsidR="00611412" w:rsidRPr="002E4A10" w:rsidTr="009955C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t>место работы и 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</w:tc>
      </w:tr>
      <w:tr w:rsidR="00611412" w:rsidRPr="002E4A10" w:rsidTr="009955C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t>соответствие требованиям, предъявляемым к кандидатам в члены Общественного совета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</w:tc>
      </w:tr>
      <w:tr w:rsidR="00611412" w:rsidRPr="002E4A10" w:rsidTr="009955C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t>отсутствие ограничений для вхождения в состав Общественного совета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12" w:rsidRPr="002E4A10" w:rsidRDefault="00611412" w:rsidP="009955C4">
            <w:pPr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</w:tc>
      </w:tr>
    </w:tbl>
    <w:p w:rsidR="00611412" w:rsidRPr="002E4A10" w:rsidRDefault="00611412" w:rsidP="00611412">
      <w:pPr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color w:val="393939"/>
          <w:sz w:val="22"/>
          <w:lang w:eastAsia="ru-RU"/>
        </w:rPr>
        <w:t xml:space="preserve">Приложение*: биографическая справка в 1 экз. на ____ </w:t>
      </w:r>
      <w:proofErr w:type="gramStart"/>
      <w:r w:rsidRPr="002E4A10">
        <w:rPr>
          <w:rFonts w:eastAsia="Times New Roman" w:cs="Times New Roman"/>
          <w:color w:val="393939"/>
          <w:sz w:val="22"/>
          <w:lang w:eastAsia="ru-RU"/>
        </w:rPr>
        <w:t>л</w:t>
      </w:r>
      <w:proofErr w:type="gramEnd"/>
      <w:r w:rsidRPr="002E4A10">
        <w:rPr>
          <w:rFonts w:eastAsia="Times New Roman" w:cs="Times New Roman"/>
          <w:color w:val="393939"/>
          <w:sz w:val="22"/>
          <w:lang w:eastAsia="ru-RU"/>
        </w:rPr>
        <w:t>.</w:t>
      </w:r>
    </w:p>
    <w:p w:rsidR="00611412" w:rsidRPr="002E4A10" w:rsidRDefault="00611412" w:rsidP="00611412">
      <w:pPr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color w:val="393939"/>
          <w:sz w:val="22"/>
          <w:lang w:eastAsia="ru-RU"/>
        </w:rPr>
        <w:t xml:space="preserve">согласие кандидата в 1 экз. на _____ </w:t>
      </w:r>
      <w:proofErr w:type="gramStart"/>
      <w:r w:rsidRPr="002E4A10">
        <w:rPr>
          <w:rFonts w:eastAsia="Times New Roman" w:cs="Times New Roman"/>
          <w:color w:val="393939"/>
          <w:sz w:val="22"/>
          <w:lang w:eastAsia="ru-RU"/>
        </w:rPr>
        <w:t>л</w:t>
      </w:r>
      <w:proofErr w:type="gramEnd"/>
      <w:r w:rsidRPr="002E4A10">
        <w:rPr>
          <w:rFonts w:eastAsia="Times New Roman" w:cs="Times New Roman"/>
          <w:color w:val="393939"/>
          <w:sz w:val="22"/>
          <w:lang w:eastAsia="ru-RU"/>
        </w:rPr>
        <w:t>.</w:t>
      </w:r>
    </w:p>
    <w:p w:rsidR="00611412" w:rsidRPr="002E4A10" w:rsidRDefault="00611412" w:rsidP="00611412">
      <w:pPr>
        <w:jc w:val="right"/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color w:val="393939"/>
          <w:sz w:val="22"/>
          <w:lang w:eastAsia="ru-RU"/>
        </w:rPr>
        <w:t>Подпись</w:t>
      </w:r>
    </w:p>
    <w:p w:rsidR="00611412" w:rsidRPr="002E4A10" w:rsidRDefault="00611412" w:rsidP="00611412">
      <w:pPr>
        <w:jc w:val="right"/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color w:val="393939"/>
          <w:sz w:val="22"/>
          <w:lang w:eastAsia="ru-RU"/>
        </w:rPr>
        <w:t>руководителя организации (гражданина)</w:t>
      </w:r>
    </w:p>
    <w:p w:rsidR="00A541BD" w:rsidRDefault="00A541BD" w:rsidP="00611412">
      <w:pPr>
        <w:rPr>
          <w:rFonts w:eastAsia="Times New Roman" w:cs="Times New Roman"/>
          <w:color w:val="393939"/>
          <w:sz w:val="22"/>
          <w:lang w:eastAsia="ru-RU"/>
        </w:rPr>
      </w:pPr>
    </w:p>
    <w:p w:rsidR="00A541BD" w:rsidRDefault="00A541BD" w:rsidP="00611412">
      <w:pPr>
        <w:rPr>
          <w:rFonts w:eastAsia="Times New Roman" w:cs="Times New Roman"/>
          <w:color w:val="393939"/>
          <w:sz w:val="22"/>
          <w:lang w:eastAsia="ru-RU"/>
        </w:rPr>
      </w:pPr>
    </w:p>
    <w:p w:rsidR="00611412" w:rsidRPr="002E4A10" w:rsidRDefault="00611412" w:rsidP="00611412">
      <w:pPr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color w:val="393939"/>
          <w:sz w:val="22"/>
          <w:lang w:eastAsia="ru-RU"/>
        </w:rPr>
        <w:t xml:space="preserve">* </w:t>
      </w:r>
      <w:r w:rsidRPr="002E4A10">
        <w:rPr>
          <w:rFonts w:eastAsia="Times New Roman" w:cs="Times New Roman"/>
          <w:iCs/>
          <w:color w:val="393939"/>
          <w:sz w:val="22"/>
          <w:lang w:eastAsia="ru-RU"/>
        </w:rPr>
        <w:t>К письму прилагаются:</w:t>
      </w:r>
    </w:p>
    <w:p w:rsidR="00611412" w:rsidRPr="002E4A10" w:rsidRDefault="00611412" w:rsidP="00611412">
      <w:pPr>
        <w:ind w:firstLine="708"/>
        <w:jc w:val="both"/>
        <w:rPr>
          <w:rFonts w:eastAsia="Times New Roman" w:cs="Times New Roman"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>биографическая справка со сведениями о трудовой и общественной деятельности кандидата;</w:t>
      </w:r>
    </w:p>
    <w:p w:rsidR="002E4A10" w:rsidRPr="002E4A10" w:rsidRDefault="00611412" w:rsidP="00611412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>письменное согласие кандидата</w:t>
      </w:r>
      <w:r w:rsidR="002E4A10" w:rsidRPr="002E4A10">
        <w:rPr>
          <w:rFonts w:eastAsia="Times New Roman" w:cs="Times New Roman"/>
          <w:iCs/>
          <w:color w:val="393939"/>
          <w:sz w:val="22"/>
          <w:lang w:eastAsia="ru-RU"/>
        </w:rPr>
        <w:t>:</w:t>
      </w:r>
    </w:p>
    <w:p w:rsidR="002E4A10" w:rsidRPr="002E4A10" w:rsidRDefault="002E4A10" w:rsidP="00611412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>- на вхождение</w:t>
      </w:r>
      <w:r w:rsidR="00611412"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 в состав Общественного совета, </w:t>
      </w:r>
    </w:p>
    <w:p w:rsidR="002E4A10" w:rsidRPr="002E4A10" w:rsidRDefault="002E4A10" w:rsidP="00611412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- </w:t>
      </w:r>
      <w:proofErr w:type="gramStart"/>
      <w:r w:rsidR="00611412"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на размещение представленных сведений о кандидате на официальном сайте </w:t>
      </w:r>
      <w:r w:rsidR="00500BDF" w:rsidRPr="002E4A10">
        <w:rPr>
          <w:rFonts w:eastAsia="Times New Roman" w:cs="Times New Roman"/>
          <w:iCs/>
          <w:color w:val="393939"/>
          <w:sz w:val="22"/>
          <w:lang w:eastAsia="ru-RU"/>
        </w:rPr>
        <w:t>Территориального органа Федеральной службы государственной статистики по Республике Мордовия</w:t>
      </w:r>
      <w:r w:rsidR="00611412"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 в сети</w:t>
      </w:r>
      <w:proofErr w:type="gramEnd"/>
      <w:r w:rsidR="00611412"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 Интернет, </w:t>
      </w:r>
    </w:p>
    <w:p w:rsidR="002E4A10" w:rsidRPr="002E4A10" w:rsidRDefault="002E4A10" w:rsidP="00611412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-  на </w:t>
      </w:r>
      <w:r w:rsidR="00611412"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раскрытие указанных сведений иным способом в целях общественного обсуждения кандидатов в члены Общественного совета, </w:t>
      </w:r>
    </w:p>
    <w:p w:rsidR="0084659C" w:rsidRDefault="002E4A10" w:rsidP="0046571F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- </w:t>
      </w:r>
      <w:r w:rsidR="00611412"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на обработку персональных данных кандидата </w:t>
      </w:r>
      <w:r w:rsidRPr="002E4A10">
        <w:rPr>
          <w:rFonts w:eastAsia="Times New Roman" w:cs="Times New Roman"/>
          <w:iCs/>
          <w:color w:val="393939"/>
          <w:sz w:val="22"/>
          <w:lang w:eastAsia="ru-RU"/>
        </w:rPr>
        <w:t>Территориальным органом Федеральной службы государственной статистики</w:t>
      </w:r>
      <w:r w:rsidR="00611412"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 в целях формирования состава Общественного совета.</w:t>
      </w:r>
    </w:p>
    <w:tbl>
      <w:tblPr>
        <w:tblW w:w="8721" w:type="dxa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293"/>
      </w:tblGrid>
      <w:tr w:rsidR="000429F0" w:rsidRPr="002E4A10" w:rsidTr="00F73BC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F0" w:rsidRPr="002E4A10" w:rsidRDefault="000429F0" w:rsidP="00F73BC3">
            <w:pPr>
              <w:rPr>
                <w:rFonts w:ascii="Arial" w:eastAsia="Times New Roman" w:hAnsi="Arial" w:cs="Arial"/>
                <w:color w:val="393939"/>
                <w:sz w:val="22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</w:p>
          <w:p w:rsidR="000429F0" w:rsidRPr="002E4A10" w:rsidRDefault="000429F0" w:rsidP="00F73BC3">
            <w:pPr>
              <w:ind w:right="849"/>
              <w:rPr>
                <w:rFonts w:eastAsia="Times New Roman" w:cs="Times New Roman"/>
                <w:color w:val="393939"/>
                <w:sz w:val="22"/>
                <w:lang w:eastAsia="ru-RU"/>
              </w:rPr>
            </w:pP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lastRenderedPageBreak/>
              <w:t xml:space="preserve">Территориальный орган Федеральной службы государственной статистики по </w:t>
            </w:r>
            <w:r>
              <w:rPr>
                <w:rFonts w:eastAsia="Times New Roman" w:cs="Times New Roman"/>
                <w:color w:val="393939"/>
                <w:sz w:val="22"/>
                <w:lang w:eastAsia="ru-RU"/>
              </w:rPr>
              <w:t>Р</w:t>
            </w:r>
            <w:r w:rsidRPr="002E4A10">
              <w:rPr>
                <w:rFonts w:eastAsia="Times New Roman" w:cs="Times New Roman"/>
                <w:color w:val="393939"/>
                <w:sz w:val="22"/>
                <w:lang w:eastAsia="ru-RU"/>
              </w:rPr>
              <w:t>еспублике Мордовия</w:t>
            </w:r>
          </w:p>
        </w:tc>
      </w:tr>
    </w:tbl>
    <w:p w:rsidR="000429F0" w:rsidRPr="002E4A10" w:rsidRDefault="000429F0" w:rsidP="000429F0">
      <w:pPr>
        <w:jc w:val="center"/>
        <w:rPr>
          <w:rFonts w:ascii="Arial" w:eastAsia="Times New Roman" w:hAnsi="Arial" w:cs="Arial"/>
          <w:b/>
          <w:bCs/>
          <w:color w:val="393939"/>
          <w:sz w:val="22"/>
          <w:lang w:eastAsia="ru-RU"/>
        </w:rPr>
      </w:pPr>
    </w:p>
    <w:p w:rsidR="000429F0" w:rsidRPr="002E4A10" w:rsidRDefault="000429F0" w:rsidP="000429F0">
      <w:pPr>
        <w:jc w:val="center"/>
        <w:rPr>
          <w:rFonts w:ascii="Arial" w:eastAsia="Times New Roman" w:hAnsi="Arial" w:cs="Arial"/>
          <w:b/>
          <w:bCs/>
          <w:color w:val="393939"/>
          <w:sz w:val="22"/>
          <w:lang w:eastAsia="ru-RU"/>
        </w:rPr>
      </w:pPr>
    </w:p>
    <w:p w:rsidR="000429F0" w:rsidRPr="002E4A10" w:rsidRDefault="000429F0" w:rsidP="000429F0">
      <w:pPr>
        <w:jc w:val="center"/>
        <w:rPr>
          <w:rFonts w:eastAsia="Times New Roman" w:cs="Times New Roman"/>
          <w:color w:val="393939"/>
          <w:sz w:val="22"/>
          <w:lang w:eastAsia="ru-RU"/>
        </w:rPr>
      </w:pPr>
      <w:r>
        <w:rPr>
          <w:rFonts w:eastAsia="Times New Roman" w:cs="Times New Roman"/>
          <w:b/>
          <w:bCs/>
          <w:color w:val="393939"/>
          <w:sz w:val="22"/>
          <w:lang w:eastAsia="ru-RU"/>
        </w:rPr>
        <w:t>Я,</w:t>
      </w:r>
      <w:r w:rsidRPr="002E4A10">
        <w:rPr>
          <w:rFonts w:eastAsia="Times New Roman" w:cs="Times New Roman"/>
          <w:b/>
          <w:bCs/>
          <w:color w:val="393939"/>
          <w:sz w:val="22"/>
          <w:lang w:eastAsia="ru-RU"/>
        </w:rPr>
        <w:t xml:space="preserve">__________________________________________________________________ </w:t>
      </w:r>
    </w:p>
    <w:p w:rsidR="000429F0" w:rsidRPr="002E4A10" w:rsidRDefault="000429F0" w:rsidP="000429F0">
      <w:pPr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2E4A10">
        <w:rPr>
          <w:rFonts w:eastAsia="Times New Roman" w:cs="Times New Roman"/>
          <w:color w:val="393939"/>
          <w:sz w:val="24"/>
          <w:szCs w:val="24"/>
          <w:vertAlign w:val="subscript"/>
          <w:lang w:eastAsia="ru-RU"/>
        </w:rPr>
        <w:t>Фамилия, имя, отчество гражданина</w:t>
      </w:r>
    </w:p>
    <w:p w:rsidR="000429F0" w:rsidRDefault="000429F0" w:rsidP="000429F0">
      <w:pPr>
        <w:ind w:firstLine="708"/>
        <w:jc w:val="both"/>
        <w:rPr>
          <w:rFonts w:eastAsia="Times New Roman" w:cs="Times New Roman"/>
          <w:color w:val="393939"/>
          <w:sz w:val="22"/>
          <w:lang w:eastAsia="ru-RU"/>
        </w:rPr>
      </w:pPr>
      <w:r>
        <w:rPr>
          <w:rFonts w:eastAsia="Times New Roman" w:cs="Times New Roman"/>
          <w:color w:val="393939"/>
          <w:sz w:val="22"/>
          <w:lang w:eastAsia="ru-RU"/>
        </w:rPr>
        <w:t xml:space="preserve">подтверждаю свое согласие на </w:t>
      </w:r>
      <w:r w:rsidR="00A541BD">
        <w:rPr>
          <w:rFonts w:eastAsia="Times New Roman" w:cs="Times New Roman"/>
          <w:color w:val="393939"/>
          <w:sz w:val="22"/>
          <w:lang w:eastAsia="ru-RU"/>
        </w:rPr>
        <w:t>вхождение в состав</w:t>
      </w:r>
      <w:r>
        <w:rPr>
          <w:rFonts w:eastAsia="Times New Roman" w:cs="Times New Roman"/>
          <w:color w:val="393939"/>
          <w:sz w:val="22"/>
          <w:lang w:eastAsia="ru-RU"/>
        </w:rPr>
        <w:t xml:space="preserve"> </w:t>
      </w:r>
      <w:r w:rsidRPr="002E4A10">
        <w:rPr>
          <w:rFonts w:eastAsia="Times New Roman" w:cs="Times New Roman"/>
          <w:color w:val="393939"/>
          <w:sz w:val="22"/>
          <w:lang w:eastAsia="ru-RU"/>
        </w:rPr>
        <w:t>Общественного совета при Территориальном органе Федеральной службы государственной статистики по Республике Мордовия</w:t>
      </w:r>
      <w:r>
        <w:rPr>
          <w:rFonts w:eastAsia="Times New Roman" w:cs="Times New Roman"/>
          <w:color w:val="393939"/>
          <w:sz w:val="22"/>
          <w:lang w:eastAsia="ru-RU"/>
        </w:rPr>
        <w:t>.</w:t>
      </w:r>
    </w:p>
    <w:p w:rsidR="000429F0" w:rsidRDefault="000429F0" w:rsidP="000429F0">
      <w:pPr>
        <w:ind w:firstLine="708"/>
        <w:jc w:val="both"/>
        <w:rPr>
          <w:rFonts w:eastAsia="Times New Roman" w:cs="Times New Roman"/>
          <w:color w:val="393939"/>
          <w:sz w:val="22"/>
          <w:lang w:eastAsia="ru-RU"/>
        </w:rPr>
      </w:pPr>
      <w:r>
        <w:rPr>
          <w:rFonts w:eastAsia="Times New Roman" w:cs="Times New Roman"/>
          <w:color w:val="393939"/>
          <w:sz w:val="22"/>
          <w:lang w:eastAsia="ru-RU"/>
        </w:rPr>
        <w:t>Также даю согласие:</w:t>
      </w:r>
    </w:p>
    <w:p w:rsidR="000429F0" w:rsidRPr="002E4A10" w:rsidRDefault="000429F0" w:rsidP="000429F0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- на размещение </w:t>
      </w:r>
      <w:r w:rsidR="00A541BD">
        <w:rPr>
          <w:rFonts w:eastAsia="Times New Roman" w:cs="Times New Roman"/>
          <w:iCs/>
          <w:color w:val="393939"/>
          <w:sz w:val="22"/>
          <w:lang w:eastAsia="ru-RU"/>
        </w:rPr>
        <w:t>моих сведений</w:t>
      </w:r>
      <w:r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 на официальном сайте Территориального органа Федеральной службы государственной статистики по Республике Мордовия в сети Интернет, </w:t>
      </w:r>
    </w:p>
    <w:p w:rsidR="000429F0" w:rsidRPr="002E4A10" w:rsidRDefault="000429F0" w:rsidP="000429F0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-  на раскрытие </w:t>
      </w:r>
      <w:r w:rsidR="00A541BD">
        <w:rPr>
          <w:rFonts w:eastAsia="Times New Roman" w:cs="Times New Roman"/>
          <w:iCs/>
          <w:color w:val="393939"/>
          <w:sz w:val="22"/>
          <w:lang w:eastAsia="ru-RU"/>
        </w:rPr>
        <w:t>моих</w:t>
      </w:r>
      <w:r w:rsidRPr="002E4A10">
        <w:rPr>
          <w:rFonts w:eastAsia="Times New Roman" w:cs="Times New Roman"/>
          <w:iCs/>
          <w:color w:val="393939"/>
          <w:sz w:val="22"/>
          <w:lang w:eastAsia="ru-RU"/>
        </w:rPr>
        <w:t xml:space="preserve"> сведений иным способом в целях общественного обсуждения кандидатов в члены Общественного совета, </w:t>
      </w:r>
    </w:p>
    <w:p w:rsidR="000429F0" w:rsidRDefault="000429F0" w:rsidP="000429F0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 w:rsidRPr="002E4A10">
        <w:rPr>
          <w:rFonts w:eastAsia="Times New Roman" w:cs="Times New Roman"/>
          <w:iCs/>
          <w:color w:val="393939"/>
          <w:sz w:val="22"/>
          <w:lang w:eastAsia="ru-RU"/>
        </w:rPr>
        <w:t>- на обработку персональных данных Территориальным органом Федеральной службы государственной статистики в целях формирования состава Общественного совета.</w:t>
      </w:r>
    </w:p>
    <w:p w:rsidR="00A541BD" w:rsidRDefault="00A541BD" w:rsidP="000429F0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</w:p>
    <w:p w:rsidR="00A541BD" w:rsidRDefault="00A541BD" w:rsidP="000429F0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</w:p>
    <w:p w:rsidR="00A541BD" w:rsidRDefault="00A541BD" w:rsidP="000429F0">
      <w:pPr>
        <w:ind w:firstLine="708"/>
        <w:jc w:val="both"/>
        <w:rPr>
          <w:rFonts w:eastAsia="Times New Roman" w:cs="Times New Roman"/>
          <w:iCs/>
          <w:color w:val="393939"/>
          <w:sz w:val="22"/>
          <w:lang w:eastAsia="ru-RU"/>
        </w:rPr>
      </w:pPr>
      <w:r>
        <w:rPr>
          <w:rFonts w:eastAsia="Times New Roman" w:cs="Times New Roman"/>
          <w:iCs/>
          <w:color w:val="393939"/>
          <w:sz w:val="22"/>
          <w:lang w:eastAsia="ru-RU"/>
        </w:rPr>
        <w:t>Дата                                                                     Подпись</w:t>
      </w:r>
    </w:p>
    <w:p w:rsidR="000429F0" w:rsidRPr="000429F0" w:rsidRDefault="000429F0" w:rsidP="000429F0">
      <w:pPr>
        <w:ind w:firstLine="708"/>
        <w:jc w:val="both"/>
        <w:rPr>
          <w:rFonts w:eastAsia="Times New Roman" w:cs="Times New Roman"/>
          <w:color w:val="393939"/>
          <w:sz w:val="22"/>
          <w:lang w:eastAsia="ru-RU"/>
        </w:rPr>
      </w:pPr>
    </w:p>
    <w:sectPr w:rsidR="000429F0" w:rsidRPr="000429F0" w:rsidSect="002F309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D1" w:rsidRDefault="00B276D1" w:rsidP="00A21EC6">
      <w:r>
        <w:separator/>
      </w:r>
    </w:p>
  </w:endnote>
  <w:endnote w:type="continuationSeparator" w:id="0">
    <w:p w:rsidR="00B276D1" w:rsidRDefault="00B276D1" w:rsidP="00A2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D1" w:rsidRDefault="00B276D1" w:rsidP="00A21EC6">
      <w:r>
        <w:separator/>
      </w:r>
    </w:p>
  </w:footnote>
  <w:footnote w:type="continuationSeparator" w:id="0">
    <w:p w:rsidR="00B276D1" w:rsidRDefault="00B276D1" w:rsidP="00A2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57233"/>
      <w:docPartObj>
        <w:docPartGallery w:val="Page Numbers (Top of Page)"/>
        <w:docPartUnique/>
      </w:docPartObj>
    </w:sdtPr>
    <w:sdtEndPr/>
    <w:sdtContent>
      <w:p w:rsidR="0029536D" w:rsidRDefault="00295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C1">
          <w:rPr>
            <w:noProof/>
          </w:rPr>
          <w:t>2</w:t>
        </w:r>
        <w:r>
          <w:fldChar w:fldCharType="end"/>
        </w:r>
      </w:p>
    </w:sdtContent>
  </w:sdt>
  <w:p w:rsidR="00A21EC6" w:rsidRDefault="00A21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145"/>
    <w:multiLevelType w:val="hybridMultilevel"/>
    <w:tmpl w:val="33FE110E"/>
    <w:lvl w:ilvl="0" w:tplc="82AA4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AD9"/>
    <w:multiLevelType w:val="multilevel"/>
    <w:tmpl w:val="A6D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01F4C"/>
    <w:multiLevelType w:val="multilevel"/>
    <w:tmpl w:val="A4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70"/>
    <w:rsid w:val="00007547"/>
    <w:rsid w:val="000429F0"/>
    <w:rsid w:val="0004689C"/>
    <w:rsid w:val="000650D1"/>
    <w:rsid w:val="0006539D"/>
    <w:rsid w:val="00072696"/>
    <w:rsid w:val="0008604E"/>
    <w:rsid w:val="00087173"/>
    <w:rsid w:val="000A2146"/>
    <w:rsid w:val="000B493D"/>
    <w:rsid w:val="000C33BA"/>
    <w:rsid w:val="000F02D1"/>
    <w:rsid w:val="0010574A"/>
    <w:rsid w:val="001173EC"/>
    <w:rsid w:val="001244DF"/>
    <w:rsid w:val="001326F0"/>
    <w:rsid w:val="00141407"/>
    <w:rsid w:val="00147619"/>
    <w:rsid w:val="00176393"/>
    <w:rsid w:val="00187EBB"/>
    <w:rsid w:val="001A1251"/>
    <w:rsid w:val="001B1360"/>
    <w:rsid w:val="001B3AB4"/>
    <w:rsid w:val="001C5763"/>
    <w:rsid w:val="001E439D"/>
    <w:rsid w:val="00210E4B"/>
    <w:rsid w:val="00254A54"/>
    <w:rsid w:val="00267F5B"/>
    <w:rsid w:val="00273186"/>
    <w:rsid w:val="00281B98"/>
    <w:rsid w:val="00283E4C"/>
    <w:rsid w:val="0029536D"/>
    <w:rsid w:val="002E4A10"/>
    <w:rsid w:val="002F3093"/>
    <w:rsid w:val="00304ECB"/>
    <w:rsid w:val="00316E54"/>
    <w:rsid w:val="00332B1E"/>
    <w:rsid w:val="003366CC"/>
    <w:rsid w:val="003654F2"/>
    <w:rsid w:val="003868BD"/>
    <w:rsid w:val="003C0D5A"/>
    <w:rsid w:val="003C75AE"/>
    <w:rsid w:val="003E127A"/>
    <w:rsid w:val="00422533"/>
    <w:rsid w:val="00430C1B"/>
    <w:rsid w:val="00460981"/>
    <w:rsid w:val="00464C5B"/>
    <w:rsid w:val="0046571F"/>
    <w:rsid w:val="00483D77"/>
    <w:rsid w:val="004C19E4"/>
    <w:rsid w:val="004F5807"/>
    <w:rsid w:val="004F5DC2"/>
    <w:rsid w:val="004F6D86"/>
    <w:rsid w:val="00500BDF"/>
    <w:rsid w:val="005466C5"/>
    <w:rsid w:val="0054692C"/>
    <w:rsid w:val="00564170"/>
    <w:rsid w:val="00565F7C"/>
    <w:rsid w:val="005B2425"/>
    <w:rsid w:val="005C356A"/>
    <w:rsid w:val="005D46C2"/>
    <w:rsid w:val="005E036C"/>
    <w:rsid w:val="005F5F89"/>
    <w:rsid w:val="00600D5A"/>
    <w:rsid w:val="00611412"/>
    <w:rsid w:val="006449B3"/>
    <w:rsid w:val="00651D3F"/>
    <w:rsid w:val="006615FD"/>
    <w:rsid w:val="00671AC0"/>
    <w:rsid w:val="0068616C"/>
    <w:rsid w:val="00693830"/>
    <w:rsid w:val="006A1FD1"/>
    <w:rsid w:val="006B0710"/>
    <w:rsid w:val="006B650E"/>
    <w:rsid w:val="006B71D8"/>
    <w:rsid w:val="006F74AB"/>
    <w:rsid w:val="0071750F"/>
    <w:rsid w:val="007502D7"/>
    <w:rsid w:val="0075151F"/>
    <w:rsid w:val="00757E09"/>
    <w:rsid w:val="00772FDD"/>
    <w:rsid w:val="00775E23"/>
    <w:rsid w:val="00777589"/>
    <w:rsid w:val="007A187A"/>
    <w:rsid w:val="007A7A68"/>
    <w:rsid w:val="007B1CC9"/>
    <w:rsid w:val="007E31B4"/>
    <w:rsid w:val="008115A4"/>
    <w:rsid w:val="0082464F"/>
    <w:rsid w:val="00832AF9"/>
    <w:rsid w:val="0084659C"/>
    <w:rsid w:val="008562D5"/>
    <w:rsid w:val="00882F4C"/>
    <w:rsid w:val="008C657E"/>
    <w:rsid w:val="008D052F"/>
    <w:rsid w:val="008D0C4C"/>
    <w:rsid w:val="008F0541"/>
    <w:rsid w:val="008F5065"/>
    <w:rsid w:val="00940DAD"/>
    <w:rsid w:val="009823C9"/>
    <w:rsid w:val="00985A3E"/>
    <w:rsid w:val="00991EFE"/>
    <w:rsid w:val="009A6F3B"/>
    <w:rsid w:val="009F4EBB"/>
    <w:rsid w:val="009F5A5E"/>
    <w:rsid w:val="00A21EC6"/>
    <w:rsid w:val="00A43D5A"/>
    <w:rsid w:val="00A541BD"/>
    <w:rsid w:val="00A54BDB"/>
    <w:rsid w:val="00A93646"/>
    <w:rsid w:val="00AA4CD3"/>
    <w:rsid w:val="00AD0413"/>
    <w:rsid w:val="00AE2731"/>
    <w:rsid w:val="00AE4DFC"/>
    <w:rsid w:val="00B04451"/>
    <w:rsid w:val="00B12732"/>
    <w:rsid w:val="00B16273"/>
    <w:rsid w:val="00B21344"/>
    <w:rsid w:val="00B22FCD"/>
    <w:rsid w:val="00B276D1"/>
    <w:rsid w:val="00B508FA"/>
    <w:rsid w:val="00B551B0"/>
    <w:rsid w:val="00B57E97"/>
    <w:rsid w:val="00B66E4E"/>
    <w:rsid w:val="00B715DD"/>
    <w:rsid w:val="00B827C1"/>
    <w:rsid w:val="00B84A3C"/>
    <w:rsid w:val="00B90CD0"/>
    <w:rsid w:val="00BB5466"/>
    <w:rsid w:val="00BD304F"/>
    <w:rsid w:val="00BE2018"/>
    <w:rsid w:val="00C161BE"/>
    <w:rsid w:val="00C220C0"/>
    <w:rsid w:val="00C2303C"/>
    <w:rsid w:val="00C309B5"/>
    <w:rsid w:val="00CE7267"/>
    <w:rsid w:val="00CF0035"/>
    <w:rsid w:val="00CF2DAC"/>
    <w:rsid w:val="00D0503C"/>
    <w:rsid w:val="00D23FD6"/>
    <w:rsid w:val="00D30A97"/>
    <w:rsid w:val="00D56B93"/>
    <w:rsid w:val="00D70B63"/>
    <w:rsid w:val="00DA173D"/>
    <w:rsid w:val="00DA328B"/>
    <w:rsid w:val="00DB6377"/>
    <w:rsid w:val="00DC1DE4"/>
    <w:rsid w:val="00DD62C2"/>
    <w:rsid w:val="00E0029E"/>
    <w:rsid w:val="00E07663"/>
    <w:rsid w:val="00E15F10"/>
    <w:rsid w:val="00E221B9"/>
    <w:rsid w:val="00E40DCB"/>
    <w:rsid w:val="00E625EF"/>
    <w:rsid w:val="00E64F85"/>
    <w:rsid w:val="00E8568C"/>
    <w:rsid w:val="00E86E93"/>
    <w:rsid w:val="00E97F4D"/>
    <w:rsid w:val="00EB4CAC"/>
    <w:rsid w:val="00EC0537"/>
    <w:rsid w:val="00ED3265"/>
    <w:rsid w:val="00EE4657"/>
    <w:rsid w:val="00F10BE7"/>
    <w:rsid w:val="00F366AF"/>
    <w:rsid w:val="00F36B14"/>
    <w:rsid w:val="00F5372A"/>
    <w:rsid w:val="00FB3910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565F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EC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21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EC6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77589"/>
    <w:pPr>
      <w:widowControl w:val="0"/>
      <w:autoSpaceDE w:val="0"/>
      <w:autoSpaceDN w:val="0"/>
      <w:adjustRightInd w:val="0"/>
      <w:spacing w:line="330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7589"/>
    <w:pPr>
      <w:widowControl w:val="0"/>
      <w:autoSpaceDE w:val="0"/>
      <w:autoSpaceDN w:val="0"/>
      <w:adjustRightInd w:val="0"/>
      <w:spacing w:line="334" w:lineRule="exact"/>
      <w:ind w:firstLine="525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7589"/>
    <w:pPr>
      <w:widowControl w:val="0"/>
      <w:autoSpaceDE w:val="0"/>
      <w:autoSpaceDN w:val="0"/>
      <w:adjustRightInd w:val="0"/>
      <w:spacing w:line="333" w:lineRule="exact"/>
      <w:ind w:firstLine="56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7589"/>
    <w:pPr>
      <w:widowControl w:val="0"/>
      <w:autoSpaceDE w:val="0"/>
      <w:autoSpaceDN w:val="0"/>
      <w:adjustRightInd w:val="0"/>
      <w:spacing w:line="330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77589"/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991EF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1EFE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1EFE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E15F10"/>
    <w:rPr>
      <w:color w:val="0B0C0D"/>
      <w:u w:val="single"/>
    </w:rPr>
  </w:style>
  <w:style w:type="paragraph" w:customStyle="1" w:styleId="date1">
    <w:name w:val="date1"/>
    <w:basedOn w:val="a"/>
    <w:rsid w:val="00E15F10"/>
    <w:pPr>
      <w:spacing w:before="75" w:after="165"/>
    </w:pPr>
    <w:rPr>
      <w:rFonts w:eastAsia="Times New Roman" w:cs="Times New Roman"/>
      <w:color w:val="000000"/>
      <w:sz w:val="22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D70B63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semiHidden/>
    <w:rsid w:val="00D70B63"/>
    <w:rPr>
      <w:rFonts w:ascii="Calibri" w:eastAsia="Calibri" w:hAnsi="Calibri" w:cs="Times New Roman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565F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EC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21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EC6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77589"/>
    <w:pPr>
      <w:widowControl w:val="0"/>
      <w:autoSpaceDE w:val="0"/>
      <w:autoSpaceDN w:val="0"/>
      <w:adjustRightInd w:val="0"/>
      <w:spacing w:line="330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7589"/>
    <w:pPr>
      <w:widowControl w:val="0"/>
      <w:autoSpaceDE w:val="0"/>
      <w:autoSpaceDN w:val="0"/>
      <w:adjustRightInd w:val="0"/>
      <w:spacing w:line="334" w:lineRule="exact"/>
      <w:ind w:firstLine="525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7589"/>
    <w:pPr>
      <w:widowControl w:val="0"/>
      <w:autoSpaceDE w:val="0"/>
      <w:autoSpaceDN w:val="0"/>
      <w:adjustRightInd w:val="0"/>
      <w:spacing w:line="333" w:lineRule="exact"/>
      <w:ind w:firstLine="56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7589"/>
    <w:pPr>
      <w:widowControl w:val="0"/>
      <w:autoSpaceDE w:val="0"/>
      <w:autoSpaceDN w:val="0"/>
      <w:adjustRightInd w:val="0"/>
      <w:spacing w:line="330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77589"/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991EF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1EFE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1EFE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E15F10"/>
    <w:rPr>
      <w:color w:val="0B0C0D"/>
      <w:u w:val="single"/>
    </w:rPr>
  </w:style>
  <w:style w:type="paragraph" w:customStyle="1" w:styleId="date1">
    <w:name w:val="date1"/>
    <w:basedOn w:val="a"/>
    <w:rsid w:val="00E15F10"/>
    <w:pPr>
      <w:spacing w:before="75" w:after="165"/>
    </w:pPr>
    <w:rPr>
      <w:rFonts w:eastAsia="Times New Roman" w:cs="Times New Roman"/>
      <w:color w:val="000000"/>
      <w:sz w:val="22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D70B63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semiHidden/>
    <w:rsid w:val="00D70B63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2648">
                                      <w:marLeft w:val="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7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7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4674">
      <w:bodyDiv w:val="1"/>
      <w:marLeft w:val="0"/>
      <w:marRight w:val="0"/>
      <w:marTop w:val="0"/>
      <w:marBottom w:val="0"/>
      <w:divBdr>
        <w:top w:val="single" w:sz="36" w:space="0" w:color="003D4D"/>
        <w:left w:val="none" w:sz="0" w:space="0" w:color="auto"/>
        <w:bottom w:val="none" w:sz="0" w:space="0" w:color="auto"/>
        <w:right w:val="none" w:sz="0" w:space="0" w:color="auto"/>
      </w:divBdr>
      <w:divsChild>
        <w:div w:id="468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8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E959-F260-4E24-8D10-E7AFBBB4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Лейхвис Максим Станиславович</dc:creator>
  <cp:lastModifiedBy>Н Водякова</cp:lastModifiedBy>
  <cp:revision>2</cp:revision>
  <cp:lastPrinted>2014-02-19T14:02:00Z</cp:lastPrinted>
  <dcterms:created xsi:type="dcterms:W3CDTF">2016-03-16T06:26:00Z</dcterms:created>
  <dcterms:modified xsi:type="dcterms:W3CDTF">2016-03-16T06:26:00Z</dcterms:modified>
</cp:coreProperties>
</file>