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930"/>
      </w:tblGrid>
      <w:tr w:rsidR="00B978E1" w:rsidRPr="00E12E20" w:rsidTr="001F1B3A">
        <w:trPr>
          <w:trHeight w:val="1725"/>
        </w:trPr>
        <w:tc>
          <w:tcPr>
            <w:tcW w:w="3930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760"/>
        <w:gridCol w:w="4360"/>
      </w:tblGrid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Территориальный орган Федеральной службы государственной статистики </w:t>
            </w:r>
          </w:p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E12E20">
        <w:trPr>
          <w:trHeight w:val="868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</w:tcPr>
          <w:p w:rsidR="00B978E1" w:rsidRPr="00E12E20" w:rsidRDefault="00FC6B6F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подготовки к ВСХП 2016 года регистраторы работают с 1 по 15 сентября 2015 года. </w:t>
            </w:r>
          </w:p>
          <w:p w:rsidR="00B978E1" w:rsidRPr="00E12E20" w:rsidRDefault="00B978E1" w:rsidP="00E12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период работы регистратор обязан путем обхода определенного ему регистраторского участка сверить наличие объектов </w:t>
            </w:r>
            <w:proofErr w:type="spellStart"/>
            <w:r w:rsidRPr="00E12E20">
              <w:rPr>
                <w:rFonts w:ascii="Times New Roman" w:hAnsi="Times New Roman"/>
                <w:sz w:val="24"/>
                <w:szCs w:val="24"/>
              </w:rPr>
              <w:t>сельхозпереписи</w:t>
            </w:r>
            <w:proofErr w:type="spellEnd"/>
            <w:r w:rsidRPr="00E12E20">
              <w:rPr>
                <w:rFonts w:ascii="Times New Roman" w:hAnsi="Times New Roman"/>
                <w:sz w:val="24"/>
                <w:szCs w:val="24"/>
              </w:rPr>
              <w:t xml:space="preserve">, указанных в списках с фактически </w:t>
            </w:r>
            <w:proofErr w:type="gramStart"/>
            <w:r w:rsidRPr="00E12E20">
              <w:rPr>
                <w:rFonts w:ascii="Times New Roman" w:hAnsi="Times New Roman"/>
                <w:sz w:val="24"/>
                <w:szCs w:val="24"/>
              </w:rPr>
              <w:t>имеющимися</w:t>
            </w:r>
            <w:proofErr w:type="gramEnd"/>
            <w:r w:rsidRPr="00E12E20">
              <w:rPr>
                <w:rFonts w:ascii="Times New Roman" w:hAnsi="Times New Roman"/>
                <w:sz w:val="24"/>
                <w:szCs w:val="24"/>
              </w:rPr>
              <w:t>, определить освоенность участка в некоммерческом объединении граждан и уточнить сведения о размере земельного участка, поголовье крупного рогатого скота, свиней, овец, коз.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749000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B978E1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</w:t>
      </w:r>
      <w:r w:rsidR="00FC6B6F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16"/>
          <w:szCs w:val="16"/>
        </w:rPr>
        <w:t>.</w:t>
      </w:r>
      <w:r w:rsidR="00FC6B6F">
        <w:rPr>
          <w:rFonts w:ascii="Times New Roman" w:hAnsi="Times New Roman"/>
          <w:sz w:val="16"/>
          <w:szCs w:val="16"/>
        </w:rPr>
        <w:t>10</w:t>
      </w:r>
      <w:r>
        <w:rPr>
          <w:rFonts w:ascii="Times New Roman" w:hAnsi="Times New Roman"/>
          <w:sz w:val="16"/>
          <w:szCs w:val="16"/>
        </w:rPr>
        <w:t>.2015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192"/>
    <w:rsid w:val="000474EA"/>
    <w:rsid w:val="001A1800"/>
    <w:rsid w:val="001F1B3A"/>
    <w:rsid w:val="0022430E"/>
    <w:rsid w:val="00234402"/>
    <w:rsid w:val="00314643"/>
    <w:rsid w:val="00384B0C"/>
    <w:rsid w:val="003A1771"/>
    <w:rsid w:val="003C70A4"/>
    <w:rsid w:val="003F1D16"/>
    <w:rsid w:val="00527C02"/>
    <w:rsid w:val="005952AE"/>
    <w:rsid w:val="006721E7"/>
    <w:rsid w:val="006B7BFF"/>
    <w:rsid w:val="006C2192"/>
    <w:rsid w:val="00A3391F"/>
    <w:rsid w:val="00B978E1"/>
    <w:rsid w:val="00BC7C89"/>
    <w:rsid w:val="00C70D5C"/>
    <w:rsid w:val="00DB4C1B"/>
    <w:rsid w:val="00DE5D49"/>
    <w:rsid w:val="00E12E20"/>
    <w:rsid w:val="00EA66CE"/>
    <w:rsid w:val="00F82878"/>
    <w:rsid w:val="00FC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322</Words>
  <Characters>1840</Characters>
  <Application>Microsoft Office Word</Application>
  <DocSecurity>0</DocSecurity>
  <Lines>15</Lines>
  <Paragraphs>4</Paragraphs>
  <ScaleCrop>false</ScaleCrop>
  <Company>vpn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2015-08-19T12:08:00Z</cp:lastPrinted>
  <dcterms:created xsi:type="dcterms:W3CDTF">2015-08-19T10:52:00Z</dcterms:created>
  <dcterms:modified xsi:type="dcterms:W3CDTF">2015-10-13T09:05:00Z</dcterms:modified>
</cp:coreProperties>
</file>